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7079B3" w:rsidP="00C36679">
      <w:pPr>
        <w:jc w:val="center"/>
        <w:rPr>
          <w:b/>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-114300</wp:posOffset>
            </wp:positionV>
            <wp:extent cx="990600" cy="970280"/>
            <wp:effectExtent l="19050" t="0" r="0" b="0"/>
            <wp:wrapThrough wrapText="bothSides">
              <wp:wrapPolygon edited="0">
                <wp:start x="-415" y="0"/>
                <wp:lineTo x="-415" y="21204"/>
                <wp:lineTo x="21600" y="21204"/>
                <wp:lineTo x="21600" y="0"/>
                <wp:lineTo x="-415" y="0"/>
              </wp:wrapPolygon>
            </wp:wrapThrough>
            <wp:docPr id="16" name="Resim 16" descr="logo-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76"/>
                    <pic:cNvPicPr>
                      <a:picLocks noChangeAspect="1" noChangeArrowheads="1"/>
                    </pic:cNvPicPr>
                  </pic:nvPicPr>
                  <pic:blipFill>
                    <a:blip r:embed="rId8" cstate="print"/>
                    <a:srcRect/>
                    <a:stretch>
                      <a:fillRect/>
                    </a:stretch>
                  </pic:blipFill>
                  <pic:spPr bwMode="auto">
                    <a:xfrm>
                      <a:off x="0" y="0"/>
                      <a:ext cx="990600" cy="970280"/>
                    </a:xfrm>
                    <a:prstGeom prst="rect">
                      <a:avLst/>
                    </a:prstGeom>
                    <a:noFill/>
                    <a:ln w="9525">
                      <a:noFill/>
                      <a:miter lim="800000"/>
                      <a:headEnd/>
                      <a:tailEnd/>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FC4520" w:rsidRDefault="00FC4520" w:rsidP="00F05F90"/>
    <w:tbl>
      <w:tblPr>
        <w:tblpPr w:leftFromText="141" w:rightFromText="141" w:topFromText="100" w:bottomFromText="100" w:vertAnchor="text" w:horzAnchor="margin" w:tblpY="443"/>
        <w:tblW w:w="10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4"/>
        <w:gridCol w:w="3069"/>
        <w:gridCol w:w="2306"/>
        <w:gridCol w:w="1818"/>
      </w:tblGrid>
      <w:tr w:rsidR="00A55E74" w:rsidRPr="00B224C7" w:rsidTr="00636EFA">
        <w:trPr>
          <w:trHeight w:val="367"/>
        </w:trPr>
        <w:tc>
          <w:tcPr>
            <w:tcW w:w="10247"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MECLİS KARARI</w:t>
            </w:r>
          </w:p>
        </w:tc>
      </w:tr>
      <w:tr w:rsidR="00A55E74" w:rsidRPr="00B224C7" w:rsidTr="00636EFA">
        <w:trPr>
          <w:trHeight w:val="263"/>
        </w:trPr>
        <w:tc>
          <w:tcPr>
            <w:tcW w:w="3054"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 xml:space="preserve">KARAR TARİHİ </w:t>
            </w:r>
          </w:p>
        </w:tc>
        <w:tc>
          <w:tcPr>
            <w:tcW w:w="3069"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C66DA6" w:rsidRDefault="00A82537" w:rsidP="00A97FE6">
            <w:pPr>
              <w:spacing w:before="100" w:beforeAutospacing="1" w:after="100" w:afterAutospacing="1"/>
              <w:rPr>
                <w:b/>
                <w:bCs/>
                <w:szCs w:val="22"/>
              </w:rPr>
            </w:pPr>
            <w:r>
              <w:rPr>
                <w:b/>
                <w:bCs/>
                <w:szCs w:val="22"/>
              </w:rPr>
              <w:t>0</w:t>
            </w:r>
            <w:r w:rsidR="00A97FE6">
              <w:rPr>
                <w:b/>
                <w:bCs/>
                <w:szCs w:val="22"/>
              </w:rPr>
              <w:t>3</w:t>
            </w:r>
            <w:r w:rsidR="00A55E74" w:rsidRPr="00B224C7">
              <w:rPr>
                <w:b/>
                <w:bCs/>
                <w:szCs w:val="22"/>
              </w:rPr>
              <w:t>.</w:t>
            </w:r>
            <w:r w:rsidR="009F0A09">
              <w:rPr>
                <w:b/>
                <w:bCs/>
                <w:szCs w:val="22"/>
              </w:rPr>
              <w:t>0</w:t>
            </w:r>
            <w:r w:rsidR="00A97FE6">
              <w:rPr>
                <w:b/>
                <w:bCs/>
                <w:szCs w:val="22"/>
              </w:rPr>
              <w:t>6</w:t>
            </w:r>
            <w:r w:rsidR="00A55E74" w:rsidRPr="00B224C7">
              <w:rPr>
                <w:b/>
                <w:bCs/>
                <w:szCs w:val="22"/>
              </w:rPr>
              <w:t>.20</w:t>
            </w:r>
            <w:r w:rsidR="00A443D8">
              <w:rPr>
                <w:b/>
                <w:bCs/>
                <w:szCs w:val="22"/>
              </w:rPr>
              <w:t>2</w:t>
            </w:r>
            <w:r w:rsidR="004276B1">
              <w:rPr>
                <w:b/>
                <w:bCs/>
                <w:szCs w:val="22"/>
              </w:rPr>
              <w:t>5</w:t>
            </w:r>
          </w:p>
        </w:tc>
        <w:tc>
          <w:tcPr>
            <w:tcW w:w="2306"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KARAR NO</w:t>
            </w:r>
          </w:p>
        </w:tc>
        <w:tc>
          <w:tcPr>
            <w:tcW w:w="1818"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A55E74" w:rsidRPr="00846990" w:rsidRDefault="0082291B" w:rsidP="00EA73AB">
            <w:pPr>
              <w:spacing w:before="100" w:beforeAutospacing="1" w:after="100" w:afterAutospacing="1"/>
              <w:rPr>
                <w:b/>
              </w:rPr>
            </w:pPr>
            <w:r>
              <w:rPr>
                <w:b/>
              </w:rPr>
              <w:t>8</w:t>
            </w:r>
            <w:r w:rsidR="003F2DCD">
              <w:rPr>
                <w:b/>
              </w:rPr>
              <w:t>1</w:t>
            </w:r>
          </w:p>
        </w:tc>
      </w:tr>
    </w:tbl>
    <w:p w:rsidR="003519AA" w:rsidRDefault="003519AA" w:rsidP="00605458">
      <w:pPr>
        <w:pStyle w:val="GvdeMetniGirintisi"/>
        <w:ind w:right="-2" w:firstLine="0"/>
        <w:jc w:val="center"/>
        <w:rPr>
          <w:b/>
          <w:sz w:val="22"/>
          <w:szCs w:val="22"/>
        </w:rPr>
      </w:pPr>
    </w:p>
    <w:p w:rsidR="00F24F13" w:rsidRDefault="00B1691F" w:rsidP="0087242F">
      <w:pPr>
        <w:pStyle w:val="GvdeMetniGirintisi"/>
        <w:ind w:right="-2" w:firstLine="0"/>
        <w:jc w:val="center"/>
        <w:rPr>
          <w:b/>
          <w:szCs w:val="24"/>
        </w:rPr>
      </w:pPr>
      <w:r w:rsidRPr="00F82713">
        <w:rPr>
          <w:b/>
          <w:szCs w:val="24"/>
        </w:rPr>
        <w:t xml:space="preserve">KARAR </w:t>
      </w:r>
    </w:p>
    <w:p w:rsidR="0063245C" w:rsidRDefault="0063245C" w:rsidP="0087242F">
      <w:pPr>
        <w:pStyle w:val="GvdeMetniGirintisi"/>
        <w:ind w:right="-2" w:firstLine="0"/>
        <w:jc w:val="center"/>
        <w:rPr>
          <w:b/>
          <w:szCs w:val="24"/>
        </w:rPr>
      </w:pPr>
    </w:p>
    <w:p w:rsidR="00BC521F" w:rsidRPr="003F2DCD" w:rsidRDefault="0063245C" w:rsidP="00BC521F">
      <w:pPr>
        <w:ind w:firstLine="708"/>
        <w:jc w:val="both"/>
      </w:pPr>
      <w:r w:rsidRPr="003F2DCD">
        <w:t>İmar ve Şehircilik Müdürlüğünün 28.05.2025 tarih ve 145</w:t>
      </w:r>
      <w:r w:rsidR="003F2DCD" w:rsidRPr="003F2DCD">
        <w:t>2</w:t>
      </w:r>
      <w:r w:rsidRPr="003F2DCD">
        <w:t xml:space="preserve"> sayılı teklif yazısı </w:t>
      </w:r>
      <w:r w:rsidR="00BC521F" w:rsidRPr="003F2DCD">
        <w:rPr>
          <w:color w:val="000000"/>
        </w:rPr>
        <w:t>okundu;</w:t>
      </w:r>
      <w:r w:rsidR="00BC521F" w:rsidRPr="003F2DCD">
        <w:t xml:space="preserve"> verilen izahat, yapılan müzakere ve oylama neticesinde;</w:t>
      </w:r>
    </w:p>
    <w:p w:rsidR="00987A8D" w:rsidRPr="0063245C" w:rsidRDefault="00987A8D" w:rsidP="00BC521F">
      <w:pPr>
        <w:ind w:firstLine="708"/>
        <w:jc w:val="both"/>
        <w:rPr>
          <w:sz w:val="23"/>
          <w:szCs w:val="23"/>
        </w:rPr>
      </w:pPr>
    </w:p>
    <w:p w:rsidR="0082291B" w:rsidRPr="0082291B" w:rsidRDefault="00BC521F" w:rsidP="003F2DCD">
      <w:pPr>
        <w:shd w:val="clear" w:color="auto" w:fill="FFFFFF"/>
        <w:jc w:val="both"/>
        <w:rPr>
          <w:rFonts w:ascii="Helvetica" w:hAnsi="Helvetica" w:cs="Helvetica"/>
          <w:color w:val="000000"/>
          <w:sz w:val="23"/>
          <w:szCs w:val="23"/>
        </w:rPr>
      </w:pPr>
      <w:r w:rsidRPr="0063245C">
        <w:rPr>
          <w:color w:val="000000"/>
          <w:sz w:val="23"/>
          <w:szCs w:val="23"/>
        </w:rPr>
        <w:t xml:space="preserve">         </w:t>
      </w:r>
    </w:p>
    <w:p w:rsidR="003F2DCD" w:rsidRPr="005D7806" w:rsidRDefault="00987A8D" w:rsidP="003F2DCD">
      <w:pPr>
        <w:shd w:val="clear" w:color="auto" w:fill="FFFFFF"/>
        <w:jc w:val="both"/>
        <w:rPr>
          <w:color w:val="000000"/>
        </w:rPr>
      </w:pPr>
      <w:r w:rsidRPr="00987A8D">
        <w:rPr>
          <w:color w:val="FFFFFF"/>
        </w:rPr>
        <w:t> </w:t>
      </w:r>
      <w:r w:rsidRPr="00987A8D">
        <w:rPr>
          <w:color w:val="000000"/>
        </w:rPr>
        <w:t xml:space="preserve"> </w:t>
      </w:r>
      <w:r>
        <w:rPr>
          <w:color w:val="000000"/>
        </w:rPr>
        <w:t xml:space="preserve">       </w:t>
      </w:r>
      <w:r w:rsidRPr="00987A8D">
        <w:rPr>
          <w:color w:val="000000"/>
        </w:rPr>
        <w:t xml:space="preserve">  </w:t>
      </w:r>
      <w:r w:rsidR="003F2DCD">
        <w:rPr>
          <w:rStyle w:val="Gl"/>
          <w:color w:val="000000"/>
        </w:rPr>
        <w:t>07.03.2025</w:t>
      </w:r>
      <w:r w:rsidR="003F2DCD">
        <w:t xml:space="preserve"> </w:t>
      </w:r>
      <w:r w:rsidR="003F2DCD">
        <w:rPr>
          <w:rStyle w:val="Gl"/>
          <w:color w:val="000000"/>
        </w:rPr>
        <w:t xml:space="preserve">tarih ve 36 sayılı Belediye Meclis Kararı ile İmar Komisyonuna Havale Edilen, Amasya İl Özel İdaresi Plan Proje Yatırım ve İnşaat Müdürlüğü’nün 30.01.2025 tarih ve E-33593406-000-65851 sayılı yazısı ve S.K.V.K.B. Kurulu’nun 23.05.2025 tarih ve 11097 sayılı kararı </w:t>
      </w:r>
      <w:proofErr w:type="gramStart"/>
      <w:r w:rsidR="003F2DCD">
        <w:rPr>
          <w:rStyle w:val="Gl"/>
          <w:color w:val="000000"/>
        </w:rPr>
        <w:t>ile;</w:t>
      </w:r>
      <w:proofErr w:type="gramEnd"/>
    </w:p>
    <w:p w:rsidR="003F2DCD" w:rsidRDefault="003F2DCD" w:rsidP="003F2DCD">
      <w:pPr>
        <w:shd w:val="clear" w:color="auto" w:fill="FFFFFF"/>
        <w:jc w:val="both"/>
        <w:rPr>
          <w:color w:val="FFFFFF"/>
        </w:rPr>
      </w:pPr>
      <w:r>
        <w:rPr>
          <w:color w:val="FFFFFF"/>
        </w:rPr>
        <w:t> </w:t>
      </w:r>
    </w:p>
    <w:p w:rsidR="003F2DCD" w:rsidRDefault="003F2DCD" w:rsidP="003F2DCD">
      <w:pPr>
        <w:shd w:val="clear" w:color="auto" w:fill="FFFFFF"/>
        <w:jc w:val="both"/>
        <w:rPr>
          <w:rFonts w:ascii="Helvetica" w:hAnsi="Helvetica" w:cs="Helvetica"/>
          <w:color w:val="000000"/>
          <w:sz w:val="20"/>
          <w:szCs w:val="20"/>
        </w:rPr>
      </w:pPr>
      <w:r>
        <w:rPr>
          <w:color w:val="000000"/>
        </w:rPr>
        <w:t xml:space="preserve">         Amasya İli, Merkez İlçesi, Dere Mahallesi, mülkiyeti İl Özel İdaresi’ne ait, 229 ada, 1 parselde kayıtlı A20 envanter </w:t>
      </w:r>
      <w:proofErr w:type="spellStart"/>
      <w:r>
        <w:rPr>
          <w:color w:val="000000"/>
        </w:rPr>
        <w:t>nolu</w:t>
      </w:r>
      <w:proofErr w:type="spellEnd"/>
      <w:r>
        <w:rPr>
          <w:color w:val="000000"/>
        </w:rPr>
        <w:t xml:space="preserve"> tescilli </w:t>
      </w:r>
      <w:proofErr w:type="spellStart"/>
      <w:r>
        <w:rPr>
          <w:color w:val="000000"/>
        </w:rPr>
        <w:t>Taşhan’da</w:t>
      </w:r>
      <w:proofErr w:type="spellEnd"/>
      <w:r>
        <w:rPr>
          <w:color w:val="000000"/>
        </w:rPr>
        <w:t xml:space="preserve"> bulunan dükkanlar için tek tip tabela yapılması </w:t>
      </w:r>
      <w:proofErr w:type="gramStart"/>
      <w:r>
        <w:rPr>
          <w:color w:val="000000"/>
        </w:rPr>
        <w:t>planlanmaktadır.Amasya</w:t>
      </w:r>
      <w:proofErr w:type="gramEnd"/>
      <w:r>
        <w:rPr>
          <w:color w:val="000000"/>
        </w:rPr>
        <w:t xml:space="preserve"> Koruma Amaçlı İmar Planı, plan notlarında tescilli taşınmazlarda tabela yapılamayacağı hükmü yer aldığından tescilli eserlere ve tarihi dokuya uygun tabela yapım şartlarının belirlenmesi amacı ile plan notu değişikliği yapılması talep edilmiştir.</w:t>
      </w:r>
    </w:p>
    <w:p w:rsidR="003F2DCD" w:rsidRDefault="003F2DCD" w:rsidP="003F2DCD">
      <w:pPr>
        <w:shd w:val="clear" w:color="auto" w:fill="FFFFFF"/>
        <w:jc w:val="both"/>
        <w:rPr>
          <w:color w:val="FFFFFF"/>
        </w:rPr>
      </w:pPr>
      <w:r>
        <w:rPr>
          <w:color w:val="FFFFFF"/>
        </w:rPr>
        <w:t> </w:t>
      </w:r>
    </w:p>
    <w:p w:rsidR="003F2DCD" w:rsidRDefault="003F2DCD" w:rsidP="003F2DCD">
      <w:pPr>
        <w:shd w:val="clear" w:color="auto" w:fill="FFFFFF"/>
        <w:jc w:val="both"/>
        <w:rPr>
          <w:rFonts w:ascii="Helvetica" w:hAnsi="Helvetica" w:cs="Helvetica"/>
          <w:color w:val="000000"/>
          <w:sz w:val="20"/>
          <w:szCs w:val="20"/>
        </w:rPr>
      </w:pPr>
      <w:r>
        <w:rPr>
          <w:color w:val="000000"/>
        </w:rPr>
        <w:t xml:space="preserve">        Konu, 11.03.2025 tarih ve E-21814090-754-705 sayılı Başkanlık Oluruna İstinaden Toplanan İmar Komisyonunca ve Belediye Meclisi’nin 07.04.2025 tarih ve 60 sayılı kararı </w:t>
      </w:r>
      <w:proofErr w:type="gramStart"/>
      <w:r>
        <w:rPr>
          <w:color w:val="000000"/>
        </w:rPr>
        <w:t>ile;</w:t>
      </w:r>
      <w:proofErr w:type="gramEnd"/>
    </w:p>
    <w:p w:rsidR="003F2DCD" w:rsidRDefault="003F2DCD" w:rsidP="003F2DCD">
      <w:pPr>
        <w:shd w:val="clear" w:color="auto" w:fill="FFFFFF"/>
        <w:jc w:val="both"/>
        <w:rPr>
          <w:color w:val="FFFFFF"/>
        </w:rPr>
      </w:pPr>
      <w:r>
        <w:rPr>
          <w:color w:val="FFFFFF"/>
        </w:rPr>
        <w:t> </w:t>
      </w:r>
    </w:p>
    <w:p w:rsidR="003F2DCD" w:rsidRDefault="003F2DCD" w:rsidP="003F2DCD">
      <w:pPr>
        <w:shd w:val="clear" w:color="auto" w:fill="FFFFFF"/>
        <w:jc w:val="both"/>
        <w:rPr>
          <w:rFonts w:ascii="Helvetica" w:hAnsi="Helvetica" w:cs="Helvetica"/>
          <w:color w:val="000000"/>
          <w:sz w:val="20"/>
          <w:szCs w:val="20"/>
        </w:rPr>
      </w:pPr>
      <w:r>
        <w:rPr>
          <w:color w:val="000000"/>
        </w:rPr>
        <w:t>Amasya İli, Merkez ilçesi, Koruma Amaçlı İmar Planı, plan notlarının 23. Maddesinin ikinci fıkrasının son cümlesi olan “</w:t>
      </w:r>
      <w:r>
        <w:rPr>
          <w:rStyle w:val="Vurgu"/>
          <w:color w:val="000000"/>
        </w:rPr>
        <w:t>Tescilli anıt eserlerin ve eklentilerinin üzerine hiçbir koşulda boya ile herhangi bir işaretleme yapılamaz, yazı yazılamaz. İsim levhası ya da tanıtıma yönelik bilgi içerikli olsa dahi tabela monte edilemez.”</w:t>
      </w:r>
      <w:r>
        <w:rPr>
          <w:color w:val="000000"/>
        </w:rPr>
        <w:t> Kaldırılması ve 50. Maddesinin “f” bendinde yer alan plan notunun ise; “</w:t>
      </w:r>
      <w:r>
        <w:rPr>
          <w:rStyle w:val="Vurgu"/>
          <w:color w:val="000000"/>
        </w:rPr>
        <w:t>Anıtsal ve sivil mimarlık örneği yapılara takılması düşünülen reklam amaçlı pano, afiş, tabela vb. nesneler için İ.K.V.K.B.</w:t>
      </w:r>
      <w:proofErr w:type="spellStart"/>
      <w:r>
        <w:rPr>
          <w:rStyle w:val="Vurgu"/>
          <w:color w:val="000000"/>
        </w:rPr>
        <w:t>K’dan</w:t>
      </w:r>
      <w:proofErr w:type="spellEnd"/>
      <w:r>
        <w:rPr>
          <w:rStyle w:val="Vurgu"/>
          <w:color w:val="000000"/>
        </w:rPr>
        <w:t xml:space="preserve"> uygun görüş almak </w:t>
      </w:r>
      <w:proofErr w:type="gramStart"/>
      <w:r>
        <w:rPr>
          <w:rStyle w:val="Vurgu"/>
          <w:color w:val="000000"/>
        </w:rPr>
        <w:t>zorundadır.Yukarıda</w:t>
      </w:r>
      <w:proofErr w:type="gramEnd"/>
      <w:r>
        <w:rPr>
          <w:rStyle w:val="Vurgu"/>
          <w:color w:val="000000"/>
        </w:rPr>
        <w:t xml:space="preserve"> belirtilen taşınmazlar ve yapılar haricindeki Koruma Amaçlı İmar Planı içinde takılması düşünülen reklam amaçlı pano, afiş, tabela vb. nesneler için Amasya Belediyesi KUDEB yetkilidir.</w:t>
      </w:r>
      <w:r>
        <w:rPr>
          <w:color w:val="000000"/>
        </w:rPr>
        <w:t>”Olarak düzenlenmesi doğrultusunda hazırlanan 1/1000 ölçekli Koruma Amaçlı Uygulama İmar Planı, Planı notu değişikliği (KUİP-051088655) 3194 sayılı İmar Kanunun 8/b maddesine istinaden onanmış olup, 2863 sayılı Koruma Kanunu kapsamında değerlendirilmek üzere S.K.V.K.B.K. Müdürlüğü’ne iletilmesine karar verilmiştir.</w:t>
      </w:r>
    </w:p>
    <w:p w:rsidR="003F2DCD" w:rsidRDefault="003F2DCD" w:rsidP="003F2DCD">
      <w:pPr>
        <w:shd w:val="clear" w:color="auto" w:fill="FFFFFF"/>
        <w:jc w:val="both"/>
        <w:rPr>
          <w:color w:val="FFFFFF"/>
        </w:rPr>
      </w:pPr>
      <w:r>
        <w:rPr>
          <w:color w:val="FFFFFF"/>
        </w:rPr>
        <w:t> </w:t>
      </w:r>
    </w:p>
    <w:p w:rsidR="003F2DCD" w:rsidRDefault="003F2DCD" w:rsidP="003F2DCD">
      <w:pPr>
        <w:shd w:val="clear" w:color="auto" w:fill="FFFFFF"/>
        <w:jc w:val="both"/>
        <w:rPr>
          <w:rFonts w:ascii="Helvetica" w:hAnsi="Helvetica" w:cs="Helvetica"/>
          <w:color w:val="000000"/>
          <w:sz w:val="20"/>
          <w:szCs w:val="20"/>
        </w:rPr>
      </w:pPr>
      <w:r>
        <w:rPr>
          <w:color w:val="000000"/>
        </w:rPr>
        <w:t xml:space="preserve">         Söz konusu karar, 12.05.2025 tarih ve E-</w:t>
      </w:r>
      <w:proofErr w:type="gramStart"/>
      <w:r>
        <w:rPr>
          <w:color w:val="000000"/>
        </w:rPr>
        <w:t>21814090</w:t>
      </w:r>
      <w:proofErr w:type="gramEnd"/>
      <w:r>
        <w:rPr>
          <w:color w:val="000000"/>
        </w:rPr>
        <w:t>-754-1245 sayılı yazımız ile Koruma Kurulu’na iletilmiştir.</w:t>
      </w:r>
    </w:p>
    <w:p w:rsidR="003F2DCD" w:rsidRDefault="003F2DCD" w:rsidP="003F2DCD">
      <w:pPr>
        <w:shd w:val="clear" w:color="auto" w:fill="FFFFFF"/>
        <w:jc w:val="both"/>
        <w:rPr>
          <w:color w:val="FFFFFF"/>
        </w:rPr>
      </w:pPr>
      <w:r>
        <w:rPr>
          <w:color w:val="FFFFFF"/>
        </w:rPr>
        <w:t> </w:t>
      </w:r>
    </w:p>
    <w:p w:rsidR="003F2DCD" w:rsidRDefault="003F2DCD" w:rsidP="003F2DCD">
      <w:pPr>
        <w:shd w:val="clear" w:color="auto" w:fill="FFFFFF"/>
        <w:jc w:val="both"/>
        <w:rPr>
          <w:rFonts w:ascii="Helvetica" w:hAnsi="Helvetica" w:cs="Helvetica"/>
          <w:color w:val="000000"/>
          <w:sz w:val="20"/>
          <w:szCs w:val="20"/>
        </w:rPr>
      </w:pPr>
      <w:r>
        <w:rPr>
          <w:color w:val="000000"/>
        </w:rPr>
        <w:t xml:space="preserve">        S.K.V.K.B. Kurulu’nun 23.05.2025 tarih ve 11097 sayılı kararı </w:t>
      </w:r>
      <w:proofErr w:type="gramStart"/>
      <w:r>
        <w:rPr>
          <w:color w:val="000000"/>
        </w:rPr>
        <w:t>ile;</w:t>
      </w:r>
      <w:proofErr w:type="gramEnd"/>
    </w:p>
    <w:p w:rsidR="003F2DCD" w:rsidRDefault="003F2DCD" w:rsidP="003F2DCD">
      <w:pPr>
        <w:shd w:val="clear" w:color="auto" w:fill="FFFFFF"/>
        <w:jc w:val="both"/>
        <w:rPr>
          <w:rFonts w:ascii="Helvetica" w:hAnsi="Helvetica" w:cs="Helvetica"/>
          <w:color w:val="000000"/>
          <w:sz w:val="20"/>
          <w:szCs w:val="20"/>
        </w:rPr>
      </w:pPr>
      <w:r>
        <w:rPr>
          <w:color w:val="000000"/>
        </w:rPr>
        <w:t>Koruma Amaçlı İmar Planı, plan notlarının 23. Maddesinin </w:t>
      </w:r>
      <w:r>
        <w:rPr>
          <w:rStyle w:val="Vurgu"/>
          <w:color w:val="000000"/>
        </w:rPr>
        <w:t xml:space="preserve">“1/1000 ölçekli Amasya Koruma Amaçlı İmar Planı içinde korunması gerekli kültür varlığı yapılar belirtilmiştir. Plan üzerinde belirtilmiş kararların dışında yapılar, parselleri, bahçe, bahçe duvarları, bahçe kapıları ve diğer müştemilatları (kuyu, havuz, çeşme, sarnıç, avlu taş kaplamaları vb.) gibi </w:t>
      </w:r>
      <w:proofErr w:type="spellStart"/>
      <w:r>
        <w:rPr>
          <w:rStyle w:val="Vurgu"/>
          <w:color w:val="000000"/>
        </w:rPr>
        <w:t>orjinal</w:t>
      </w:r>
      <w:proofErr w:type="spellEnd"/>
      <w:r>
        <w:rPr>
          <w:rStyle w:val="Vurgu"/>
          <w:color w:val="000000"/>
        </w:rPr>
        <w:t xml:space="preserve"> eklentileri ile birlikte korunurlar. Tescilli anıt eserlerin ve eklentilerinin üzerine hiçbir koşulda boya ile herhangi bir işaretleme yapılamaz, yazı yazılamaz. </w:t>
      </w:r>
      <w:r>
        <w:rPr>
          <w:rStyle w:val="Gl"/>
          <w:i/>
          <w:iCs/>
          <w:color w:val="000000"/>
        </w:rPr>
        <w:t xml:space="preserve">Ancak ilgili kültür varlıklarını koruma bölge kurulunun </w:t>
      </w:r>
      <w:r>
        <w:rPr>
          <w:rStyle w:val="Gl"/>
          <w:i/>
          <w:iCs/>
          <w:color w:val="000000"/>
        </w:rPr>
        <w:lastRenderedPageBreak/>
        <w:t>uygun görüşü doğrultusunda isim levhası ya da tabela monte edilebilir.” </w:t>
      </w:r>
      <w:r>
        <w:rPr>
          <w:rStyle w:val="Vurgu"/>
          <w:color w:val="000000"/>
        </w:rPr>
        <w:t>O</w:t>
      </w:r>
      <w:r>
        <w:rPr>
          <w:color w:val="000000"/>
        </w:rPr>
        <w:t xml:space="preserve">larak düzeltildiği şekli ile değiştirilmesinin uygun olduğuna, 50. </w:t>
      </w:r>
      <w:proofErr w:type="spellStart"/>
      <w:r>
        <w:rPr>
          <w:color w:val="000000"/>
        </w:rPr>
        <w:t>maddesi’nin</w:t>
      </w:r>
      <w:proofErr w:type="spellEnd"/>
      <w:r>
        <w:rPr>
          <w:color w:val="000000"/>
        </w:rPr>
        <w:t xml:space="preserve"> “f” bendinin ise değiştirilmesinin ise uygun olmadığına karar verilmiştir.</w:t>
      </w:r>
    </w:p>
    <w:p w:rsidR="003F2DCD" w:rsidRDefault="003F2DCD" w:rsidP="003F2DCD">
      <w:pPr>
        <w:shd w:val="clear" w:color="auto" w:fill="FFFFFF"/>
        <w:jc w:val="both"/>
        <w:rPr>
          <w:color w:val="FFFFFF"/>
        </w:rPr>
      </w:pPr>
      <w:r>
        <w:rPr>
          <w:color w:val="FFFFFF"/>
        </w:rPr>
        <w:t> </w:t>
      </w:r>
    </w:p>
    <w:p w:rsidR="003F2DCD" w:rsidRDefault="003F2DCD" w:rsidP="003F2DCD">
      <w:pPr>
        <w:shd w:val="clear" w:color="auto" w:fill="FFFFFF"/>
        <w:jc w:val="both"/>
        <w:rPr>
          <w:rFonts w:ascii="Helvetica" w:hAnsi="Helvetica" w:cs="Helvetica"/>
          <w:color w:val="000000"/>
          <w:sz w:val="20"/>
          <w:szCs w:val="20"/>
        </w:rPr>
      </w:pPr>
      <w:r>
        <w:rPr>
          <w:color w:val="000000"/>
        </w:rPr>
        <w:t xml:space="preserve">        Buna istinaden; Belediye Meclisi’nin 07.04.2025 tarih ve 60 sayılı kararının, S.K.V.K.B. Kurulu’nun 23.05.2025 tarih ve 11097 sayılı kararı doğrultusunda,</w:t>
      </w:r>
    </w:p>
    <w:p w:rsidR="003F2DCD" w:rsidRDefault="003F2DCD" w:rsidP="003F2DCD">
      <w:pPr>
        <w:shd w:val="clear" w:color="auto" w:fill="FFFFFF"/>
        <w:jc w:val="both"/>
        <w:rPr>
          <w:color w:val="FFFFFF"/>
        </w:rPr>
      </w:pPr>
      <w:r>
        <w:rPr>
          <w:color w:val="FFFFFF"/>
        </w:rPr>
        <w:t> </w:t>
      </w:r>
    </w:p>
    <w:p w:rsidR="003F2DCD" w:rsidRDefault="003F2DCD" w:rsidP="003F2DCD">
      <w:pPr>
        <w:shd w:val="clear" w:color="auto" w:fill="FFFFFF"/>
        <w:jc w:val="both"/>
      </w:pPr>
      <w:r>
        <w:rPr>
          <w:color w:val="000000"/>
        </w:rPr>
        <w:t xml:space="preserve">        Koruma Amaçlı İmar Planı, plan notlarının 23. Maddesinin </w:t>
      </w:r>
      <w:r>
        <w:rPr>
          <w:rStyle w:val="Vurgu"/>
          <w:b/>
          <w:bCs/>
          <w:color w:val="000000"/>
        </w:rPr>
        <w:t xml:space="preserve">“1/1000 ölçekli Amasya Koruma Amaçlı İmar Planı içinde korunması gerekli kültür varlığı yapılar </w:t>
      </w:r>
      <w:proofErr w:type="gramStart"/>
      <w:r>
        <w:rPr>
          <w:rStyle w:val="Vurgu"/>
          <w:b/>
          <w:bCs/>
          <w:color w:val="000000"/>
        </w:rPr>
        <w:t>belirtilmiştir.Plan</w:t>
      </w:r>
      <w:proofErr w:type="gramEnd"/>
      <w:r>
        <w:rPr>
          <w:rStyle w:val="Vurgu"/>
          <w:b/>
          <w:bCs/>
          <w:color w:val="000000"/>
        </w:rPr>
        <w:t xml:space="preserve"> üzerinde belirtilmiş kararların dışında yapılar, parselleri, bahçe, bahçe duvarları, bahçe kapıları ve diğer müştemilatları (kuyu, havuz, çeşme, sarnıç, avlu taş kaplamaları vb.) gibi </w:t>
      </w:r>
      <w:proofErr w:type="spellStart"/>
      <w:r>
        <w:rPr>
          <w:rStyle w:val="Vurgu"/>
          <w:b/>
          <w:bCs/>
          <w:color w:val="000000"/>
        </w:rPr>
        <w:t>orjinal</w:t>
      </w:r>
      <w:proofErr w:type="spellEnd"/>
      <w:r>
        <w:rPr>
          <w:rStyle w:val="Vurgu"/>
          <w:b/>
          <w:bCs/>
          <w:color w:val="000000"/>
        </w:rPr>
        <w:t xml:space="preserve"> eklentileri ile birlikte korunurlar. Tescilli anıt eserlerin ve eklentilerinin üzerine hiçbir koşulda boya ile herhangi bir işaretleme yapılamaz, yazı yazılamaz. Ancak ilgili kültür varlıklarını koruma bölge kurulunun uygun görüşü doğrultusunda isim levhası ya da tabela monte edilebilir.”</w:t>
      </w:r>
      <w:r>
        <w:rPr>
          <w:rStyle w:val="Vurgu"/>
          <w:color w:val="000000"/>
        </w:rPr>
        <w:t>O</w:t>
      </w:r>
      <w:r>
        <w:rPr>
          <w:color w:val="000000"/>
        </w:rPr>
        <w:t>larak düzeltildiği şekli ile Belediye Meclisinde de incelenerek uygun görüldüğüne, 3194 Sayılı İmar Kanunun 8/b sayılı maddesine istinaden onanmasına, Üyeler; (</w:t>
      </w:r>
      <w:r>
        <w:t xml:space="preserve">Turgay Sevindi, Ali Bodur, Sıtkı Şener, Abbas </w:t>
      </w:r>
      <w:proofErr w:type="spellStart"/>
      <w:r>
        <w:t>Öztürk</w:t>
      </w:r>
      <w:proofErr w:type="spellEnd"/>
      <w:r>
        <w:t xml:space="preserve">, A. Rasim Seven, Nurettin Ayan, Emine </w:t>
      </w:r>
      <w:proofErr w:type="spellStart"/>
      <w:r>
        <w:t>Hicin</w:t>
      </w:r>
      <w:proofErr w:type="spellEnd"/>
      <w:r>
        <w:t xml:space="preserve"> </w:t>
      </w:r>
      <w:proofErr w:type="spellStart"/>
      <w:r>
        <w:t>Arslan</w:t>
      </w:r>
      <w:proofErr w:type="spellEnd"/>
      <w:r>
        <w:t xml:space="preserve">, Fatih Yağcı, Emre </w:t>
      </w:r>
      <w:proofErr w:type="gramStart"/>
      <w:r>
        <w:t>İşeri</w:t>
      </w:r>
      <w:proofErr w:type="gramEnd"/>
      <w:r>
        <w:t xml:space="preserve">, Cengiz Lap, Yılmaz </w:t>
      </w:r>
      <w:proofErr w:type="spellStart"/>
      <w:r>
        <w:t>Doğaner</w:t>
      </w:r>
      <w:proofErr w:type="spellEnd"/>
      <w:r>
        <w:t xml:space="preserve">, Nedim Şener, </w:t>
      </w:r>
      <w:proofErr w:type="spellStart"/>
      <w:r>
        <w:t>Bekdemir</w:t>
      </w:r>
      <w:proofErr w:type="spellEnd"/>
      <w:r>
        <w:t xml:space="preserve"> </w:t>
      </w:r>
      <w:proofErr w:type="spellStart"/>
      <w:r>
        <w:t>İşbilir</w:t>
      </w:r>
      <w:proofErr w:type="spellEnd"/>
      <w:r>
        <w:t xml:space="preserve">, Ahmet Aydın, Meral </w:t>
      </w:r>
      <w:proofErr w:type="spellStart"/>
      <w:r>
        <w:t>Aliz</w:t>
      </w:r>
      <w:proofErr w:type="spellEnd"/>
      <w:r>
        <w:t xml:space="preserve">, Abdullah Yılmaz, Süleyman </w:t>
      </w:r>
      <w:proofErr w:type="spellStart"/>
      <w:r>
        <w:t>Uzunalioğlu</w:t>
      </w:r>
      <w:proofErr w:type="spellEnd"/>
      <w:r>
        <w:t xml:space="preserve">, Ahu Çıtak, Onur Kurnaz, Nurettin </w:t>
      </w:r>
      <w:proofErr w:type="spellStart"/>
      <w:r>
        <w:t>Temizişler</w:t>
      </w:r>
      <w:proofErr w:type="spellEnd"/>
      <w:r>
        <w:t xml:space="preserve">, Murat Demirbaş, Mehmet Dağıstan, İsmet </w:t>
      </w:r>
      <w:proofErr w:type="spellStart"/>
      <w:r>
        <w:t>Abay</w:t>
      </w:r>
      <w:proofErr w:type="spellEnd"/>
      <w:r>
        <w:t xml:space="preserve">, Soner </w:t>
      </w:r>
      <w:proofErr w:type="spellStart"/>
      <w:r>
        <w:t>Özarslan</w:t>
      </w:r>
      <w:proofErr w:type="spellEnd"/>
      <w:r>
        <w:t xml:space="preserve">, Necmettin </w:t>
      </w:r>
      <w:proofErr w:type="spellStart"/>
      <w:r>
        <w:t>Topsakal</w:t>
      </w:r>
      <w:proofErr w:type="spellEnd"/>
      <w:r>
        <w:t xml:space="preserve">, Yusuf </w:t>
      </w:r>
      <w:proofErr w:type="spellStart"/>
      <w:r>
        <w:t>Büyükbayraktar</w:t>
      </w:r>
      <w:proofErr w:type="spellEnd"/>
      <w:r>
        <w:t xml:space="preserve">, Yusuf </w:t>
      </w:r>
      <w:proofErr w:type="spellStart"/>
      <w:r>
        <w:t>Demirkaya</w:t>
      </w:r>
      <w:proofErr w:type="spellEnd"/>
      <w:r>
        <w:t>, Gönül Cebeci, Ahmet Aydın ve Oğuz Kaan Sütoğlu)’</w:t>
      </w:r>
      <w:proofErr w:type="spellStart"/>
      <w:r>
        <w:t>nun</w:t>
      </w:r>
      <w:proofErr w:type="spellEnd"/>
      <w:r>
        <w:t xml:space="preserve"> 30 kabul oy ile Meclisimizce oy birliği ile karar verildi.</w:t>
      </w:r>
    </w:p>
    <w:p w:rsidR="003F2DCD" w:rsidRDefault="003F2DCD" w:rsidP="003F2DCD">
      <w:pPr>
        <w:shd w:val="clear" w:color="auto" w:fill="FFFFFF"/>
        <w:jc w:val="both"/>
      </w:pPr>
    </w:p>
    <w:p w:rsidR="003F2DCD" w:rsidRDefault="003F2DCD" w:rsidP="003F2DCD">
      <w:pPr>
        <w:shd w:val="clear" w:color="auto" w:fill="FFFFFF"/>
        <w:jc w:val="both"/>
      </w:pPr>
    </w:p>
    <w:p w:rsidR="003F2DCD" w:rsidRDefault="003F2DCD" w:rsidP="003F2DCD">
      <w:pPr>
        <w:shd w:val="clear" w:color="auto" w:fill="FFFFFF"/>
        <w:jc w:val="both"/>
      </w:pPr>
    </w:p>
    <w:p w:rsidR="003F2DCD" w:rsidRPr="00F532E5" w:rsidRDefault="003F2DCD" w:rsidP="003F2DCD">
      <w:pPr>
        <w:shd w:val="clear" w:color="auto" w:fill="FFFFFF"/>
        <w:jc w:val="both"/>
        <w:rPr>
          <w:rFonts w:ascii="Helvetica" w:hAnsi="Helvetica" w:cs="Helvetica"/>
          <w:color w:val="000000"/>
          <w:sz w:val="20"/>
          <w:szCs w:val="20"/>
        </w:rPr>
      </w:pPr>
    </w:p>
    <w:p w:rsidR="00987A8D" w:rsidRPr="00987A8D" w:rsidRDefault="00987A8D" w:rsidP="00987A8D">
      <w:pPr>
        <w:shd w:val="clear" w:color="auto" w:fill="FFFFFF"/>
        <w:jc w:val="both"/>
        <w:rPr>
          <w:rFonts w:ascii="Helvetica" w:hAnsi="Helvetica" w:cs="Helvetica"/>
          <w:color w:val="000000"/>
        </w:rPr>
      </w:pPr>
    </w:p>
    <w:p w:rsidR="00C36679" w:rsidRDefault="00C36679" w:rsidP="00E535D3"/>
    <w:p w:rsidR="00CA334A" w:rsidRPr="00E535D3" w:rsidRDefault="00CA334A" w:rsidP="00CA334A">
      <w:pPr>
        <w:pStyle w:val="AralkYok"/>
        <w:ind w:firstLine="708"/>
        <w:rPr>
          <w:b/>
        </w:rPr>
      </w:pPr>
      <w:r>
        <w:rPr>
          <w:b/>
        </w:rPr>
        <w:t>Av. Turgay SEVİNDİ</w:t>
      </w:r>
      <w:r>
        <w:rPr>
          <w:b/>
        </w:rPr>
        <w:tab/>
      </w:r>
      <w:r>
        <w:rPr>
          <w:b/>
        </w:rPr>
        <w:tab/>
        <w:t xml:space="preserve">Emine HİCİN ARSLAN  </w:t>
      </w:r>
      <w:r>
        <w:rPr>
          <w:b/>
        </w:rPr>
        <w:tab/>
      </w:r>
      <w:r>
        <w:rPr>
          <w:b/>
        </w:rPr>
        <w:tab/>
        <w:t>Ahu ÇITAK</w:t>
      </w:r>
    </w:p>
    <w:p w:rsidR="00CA334A" w:rsidRDefault="00CA334A" w:rsidP="00CA334A">
      <w:pPr>
        <w:pStyle w:val="AralkYok"/>
        <w:ind w:firstLine="708"/>
        <w:rPr>
          <w:b/>
        </w:rPr>
      </w:pPr>
      <w:r w:rsidRPr="00E535D3">
        <w:rPr>
          <w:b/>
        </w:rPr>
        <w:t>B.Meclisi Başkan</w:t>
      </w:r>
      <w:r>
        <w:rPr>
          <w:b/>
        </w:rPr>
        <w:t xml:space="preserve">ı       </w:t>
      </w:r>
      <w:r>
        <w:rPr>
          <w:b/>
        </w:rPr>
        <w:tab/>
      </w:r>
      <w:r>
        <w:rPr>
          <w:b/>
        </w:rPr>
        <w:tab/>
      </w:r>
      <w:r w:rsidRPr="00E535D3">
        <w:rPr>
          <w:b/>
        </w:rPr>
        <w:t>Kâtip</w:t>
      </w:r>
      <w:r w:rsidRPr="00E535D3">
        <w:rPr>
          <w:b/>
        </w:rPr>
        <w:tab/>
      </w:r>
      <w:r>
        <w:rPr>
          <w:b/>
        </w:rPr>
        <w:tab/>
      </w:r>
      <w:r>
        <w:rPr>
          <w:b/>
        </w:rPr>
        <w:tab/>
      </w:r>
      <w:r>
        <w:rPr>
          <w:b/>
        </w:rPr>
        <w:tab/>
      </w:r>
      <w:r>
        <w:rPr>
          <w:b/>
        </w:rPr>
        <w:tab/>
      </w:r>
      <w:proofErr w:type="gramStart"/>
      <w:r w:rsidRPr="00E535D3">
        <w:rPr>
          <w:b/>
        </w:rPr>
        <w:t>Katip</w:t>
      </w:r>
      <w:proofErr w:type="gramEnd"/>
    </w:p>
    <w:p w:rsidR="0063245C" w:rsidRDefault="0063245C"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3F2DCD" w:rsidRDefault="003F2DCD" w:rsidP="00CA334A">
      <w:pPr>
        <w:pStyle w:val="AralkYok"/>
        <w:ind w:firstLine="708"/>
        <w:rPr>
          <w:b/>
        </w:rPr>
      </w:pPr>
    </w:p>
    <w:p w:rsidR="00987A8D" w:rsidRDefault="00987A8D" w:rsidP="00CA334A">
      <w:pPr>
        <w:pStyle w:val="AralkYok"/>
        <w:ind w:firstLine="708"/>
        <w:rPr>
          <w:b/>
        </w:rPr>
      </w:pPr>
    </w:p>
    <w:p w:rsidR="00987A8D" w:rsidRDefault="00987A8D" w:rsidP="00CA334A">
      <w:pPr>
        <w:pStyle w:val="AralkYok"/>
        <w:ind w:firstLine="708"/>
        <w:rPr>
          <w:b/>
        </w:rPr>
      </w:pPr>
    </w:p>
    <w:p w:rsidR="00987A8D" w:rsidRDefault="00987A8D" w:rsidP="00CA334A">
      <w:pPr>
        <w:pStyle w:val="AralkYok"/>
        <w:ind w:firstLine="708"/>
        <w:rPr>
          <w:b/>
        </w:rPr>
      </w:pPr>
    </w:p>
    <w:p w:rsidR="00A97FE6" w:rsidRDefault="00A97FE6" w:rsidP="00CA334A">
      <w:pPr>
        <w:pStyle w:val="AralkYok"/>
        <w:ind w:firstLine="708"/>
        <w:rPr>
          <w:b/>
        </w:rPr>
      </w:pPr>
    </w:p>
    <w:p w:rsidR="00A97FE6" w:rsidRDefault="00A97FE6" w:rsidP="00CA334A">
      <w:pPr>
        <w:pStyle w:val="AralkYok"/>
        <w:ind w:firstLine="708"/>
        <w:rPr>
          <w:b/>
        </w:rPr>
      </w:pPr>
    </w:p>
    <w:p w:rsidR="00C36679" w:rsidRDefault="00C36679" w:rsidP="00E535D3"/>
    <w:p w:rsidR="00C66DA6" w:rsidRDefault="00C66DA6" w:rsidP="00C66DA6">
      <w:pPr>
        <w:jc w:val="both"/>
        <w:rPr>
          <w:b/>
        </w:rPr>
      </w:pPr>
    </w:p>
    <w:p w:rsidR="00C66DA6" w:rsidRDefault="00D56E3F" w:rsidP="00C66DA6">
      <w:pPr>
        <w:jc w:val="both"/>
        <w:rPr>
          <w:color w:val="000000"/>
          <w:sz w:val="18"/>
          <w:szCs w:val="18"/>
        </w:rPr>
      </w:pPr>
      <w:r w:rsidRPr="00D56E3F">
        <w:rPr>
          <w:noProof/>
        </w:rPr>
        <w:pict>
          <v:group id="Group 58" o:spid="_x0000_s1026" style="position:absolute;left:0;text-align:left;margin-left:0;margin-top:-66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C66DA6" w:rsidRDefault="00C66DA6" w:rsidP="00C66DA6">
                    <w:pPr>
                      <w:jc w:val="center"/>
                      <w:rPr>
                        <w:rFonts w:ascii="Arial" w:hAnsi="Arial" w:cs="Arial"/>
                        <w:sz w:val="8"/>
                        <w:szCs w:val="8"/>
                      </w:rPr>
                    </w:pPr>
                  </w:p>
                  <w:p w:rsidR="00C66DA6" w:rsidRDefault="00C66DA6" w:rsidP="00C66DA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r w:rsidR="00C66DA6">
        <w:rPr>
          <w:b/>
          <w:color w:val="000000"/>
          <w:sz w:val="18"/>
          <w:szCs w:val="18"/>
        </w:rPr>
        <w:t xml:space="preserve"> İletişim:</w:t>
      </w:r>
      <w:r w:rsidR="00C66DA6">
        <w:rPr>
          <w:color w:val="000000"/>
          <w:sz w:val="18"/>
          <w:szCs w:val="18"/>
        </w:rPr>
        <w:t xml:space="preserve"> Belediye Yazı İşleri Müdürlüğü- Amasya, </w:t>
      </w:r>
      <w:proofErr w:type="gramStart"/>
      <w:r w:rsidR="00C66DA6">
        <w:rPr>
          <w:b/>
          <w:color w:val="000000"/>
          <w:sz w:val="18"/>
          <w:szCs w:val="18"/>
        </w:rPr>
        <w:t>Tel:Santral</w:t>
      </w:r>
      <w:proofErr w:type="gramEnd"/>
      <w:r w:rsidR="00C66DA6">
        <w:rPr>
          <w:color w:val="000000"/>
          <w:sz w:val="18"/>
          <w:szCs w:val="18"/>
        </w:rPr>
        <w:t xml:space="preserve"> (0 358) 218 80 00 </w:t>
      </w:r>
      <w:r w:rsidR="00C66DA6">
        <w:rPr>
          <w:b/>
          <w:color w:val="000000"/>
          <w:sz w:val="18"/>
          <w:szCs w:val="18"/>
        </w:rPr>
        <w:t>Faks:</w:t>
      </w:r>
      <w:r w:rsidR="00C66DA6">
        <w:rPr>
          <w:color w:val="000000"/>
          <w:sz w:val="18"/>
          <w:szCs w:val="18"/>
        </w:rPr>
        <w:t xml:space="preserve"> (0 358) 218 80 18,  </w:t>
      </w:r>
    </w:p>
    <w:p w:rsidR="00C66DA6" w:rsidRPr="007E10F5" w:rsidRDefault="00C66DA6" w:rsidP="001F703D">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e-posta</w:t>
      </w:r>
      <w:r w:rsidR="001F703D">
        <w:rPr>
          <w:color w:val="000000"/>
          <w:sz w:val="18"/>
          <w:szCs w:val="18"/>
        </w:rPr>
        <w:t>: yazi</w:t>
      </w:r>
      <w:r>
        <w:rPr>
          <w:color w:val="000000"/>
          <w:sz w:val="18"/>
          <w:szCs w:val="18"/>
        </w:rPr>
        <w:t>isleri@amasya.bel.tr</w:t>
      </w:r>
    </w:p>
    <w:p w:rsidR="00C36679" w:rsidRDefault="00C36679" w:rsidP="00E535D3"/>
    <w:p w:rsidR="00C36679" w:rsidRDefault="00C36679" w:rsidP="00E535D3"/>
    <w:sectPr w:rsidR="00C36679"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A9" w:rsidRDefault="001C66A9">
      <w:r>
        <w:separator/>
      </w:r>
    </w:p>
  </w:endnote>
  <w:endnote w:type="continuationSeparator" w:id="1">
    <w:p w:rsidR="001C66A9" w:rsidRDefault="001C66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A9" w:rsidRDefault="001C66A9">
      <w:r>
        <w:separator/>
      </w:r>
    </w:p>
  </w:footnote>
  <w:footnote w:type="continuationSeparator" w:id="1">
    <w:p w:rsidR="001C66A9" w:rsidRDefault="001C6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3">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3"/>
  </w:num>
  <w:num w:numId="6">
    <w:abstractNumId w:val="16"/>
  </w:num>
  <w:num w:numId="7">
    <w:abstractNumId w:val="10"/>
  </w:num>
  <w:num w:numId="8">
    <w:abstractNumId w:val="14"/>
  </w:num>
  <w:num w:numId="9">
    <w:abstractNumId w:val="8"/>
  </w:num>
  <w:num w:numId="10">
    <w:abstractNumId w:val="15"/>
  </w:num>
  <w:num w:numId="11">
    <w:abstractNumId w:val="4"/>
  </w:num>
  <w:num w:numId="12">
    <w:abstractNumId w:val="0"/>
  </w:num>
  <w:num w:numId="13">
    <w:abstractNumId w:val="9"/>
  </w:num>
  <w:num w:numId="14">
    <w:abstractNumId w:val="12"/>
  </w:num>
  <w:num w:numId="15">
    <w:abstractNumId w:val="2"/>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4628"/>
    <w:rsid w:val="000449C5"/>
    <w:rsid w:val="00045896"/>
    <w:rsid w:val="000477EE"/>
    <w:rsid w:val="00051CE9"/>
    <w:rsid w:val="00051D14"/>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40AA"/>
    <w:rsid w:val="000850C9"/>
    <w:rsid w:val="0008650B"/>
    <w:rsid w:val="000913CC"/>
    <w:rsid w:val="00091F75"/>
    <w:rsid w:val="000925B0"/>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EA8"/>
    <w:rsid w:val="000B5FC4"/>
    <w:rsid w:val="000B7AB9"/>
    <w:rsid w:val="000C01CB"/>
    <w:rsid w:val="000C01F0"/>
    <w:rsid w:val="000C2AD5"/>
    <w:rsid w:val="000C34E6"/>
    <w:rsid w:val="000C3FA1"/>
    <w:rsid w:val="000C47F5"/>
    <w:rsid w:val="000C5411"/>
    <w:rsid w:val="000C5D5A"/>
    <w:rsid w:val="000D324C"/>
    <w:rsid w:val="000D375F"/>
    <w:rsid w:val="000D3949"/>
    <w:rsid w:val="000D54DC"/>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12B8"/>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42EC"/>
    <w:rsid w:val="001450B1"/>
    <w:rsid w:val="001455C9"/>
    <w:rsid w:val="00145DB9"/>
    <w:rsid w:val="00147E0A"/>
    <w:rsid w:val="00151E9C"/>
    <w:rsid w:val="0015264C"/>
    <w:rsid w:val="0015279F"/>
    <w:rsid w:val="0015300B"/>
    <w:rsid w:val="001555F3"/>
    <w:rsid w:val="00156279"/>
    <w:rsid w:val="00156B57"/>
    <w:rsid w:val="0016279D"/>
    <w:rsid w:val="00162967"/>
    <w:rsid w:val="00163295"/>
    <w:rsid w:val="00163ABB"/>
    <w:rsid w:val="00164CA8"/>
    <w:rsid w:val="00167D76"/>
    <w:rsid w:val="001704FB"/>
    <w:rsid w:val="00171870"/>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7FEB"/>
    <w:rsid w:val="001A1CDB"/>
    <w:rsid w:val="001A2134"/>
    <w:rsid w:val="001A2705"/>
    <w:rsid w:val="001B0F8A"/>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2E26"/>
    <w:rsid w:val="001F3B08"/>
    <w:rsid w:val="001F3E83"/>
    <w:rsid w:val="001F4BB7"/>
    <w:rsid w:val="001F5F65"/>
    <w:rsid w:val="001F6443"/>
    <w:rsid w:val="001F6E1B"/>
    <w:rsid w:val="001F703D"/>
    <w:rsid w:val="001F76A0"/>
    <w:rsid w:val="00201450"/>
    <w:rsid w:val="0020267B"/>
    <w:rsid w:val="002035C4"/>
    <w:rsid w:val="0020426A"/>
    <w:rsid w:val="00205BE1"/>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5776B"/>
    <w:rsid w:val="0026186E"/>
    <w:rsid w:val="00262B01"/>
    <w:rsid w:val="00262EE7"/>
    <w:rsid w:val="002641D6"/>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057D"/>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72F0"/>
    <w:rsid w:val="002F7BCE"/>
    <w:rsid w:val="00301E82"/>
    <w:rsid w:val="0030238B"/>
    <w:rsid w:val="003028C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19AA"/>
    <w:rsid w:val="00351CB2"/>
    <w:rsid w:val="00352194"/>
    <w:rsid w:val="003527A3"/>
    <w:rsid w:val="00352954"/>
    <w:rsid w:val="00356027"/>
    <w:rsid w:val="00362192"/>
    <w:rsid w:val="003677F8"/>
    <w:rsid w:val="003703E8"/>
    <w:rsid w:val="00370804"/>
    <w:rsid w:val="003756EB"/>
    <w:rsid w:val="00376212"/>
    <w:rsid w:val="0037685E"/>
    <w:rsid w:val="00376A53"/>
    <w:rsid w:val="003905E0"/>
    <w:rsid w:val="00391033"/>
    <w:rsid w:val="00391AFC"/>
    <w:rsid w:val="003947BF"/>
    <w:rsid w:val="003952DF"/>
    <w:rsid w:val="00396895"/>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E0B"/>
    <w:rsid w:val="003B605C"/>
    <w:rsid w:val="003B632C"/>
    <w:rsid w:val="003B75F6"/>
    <w:rsid w:val="003B7695"/>
    <w:rsid w:val="003C030B"/>
    <w:rsid w:val="003C05A6"/>
    <w:rsid w:val="003C1D6E"/>
    <w:rsid w:val="003C2B60"/>
    <w:rsid w:val="003C4C10"/>
    <w:rsid w:val="003C5B0D"/>
    <w:rsid w:val="003C6281"/>
    <w:rsid w:val="003C7EC5"/>
    <w:rsid w:val="003D03EB"/>
    <w:rsid w:val="003D0E6A"/>
    <w:rsid w:val="003D1B8B"/>
    <w:rsid w:val="003D2650"/>
    <w:rsid w:val="003D3895"/>
    <w:rsid w:val="003D3AA7"/>
    <w:rsid w:val="003D79D6"/>
    <w:rsid w:val="003E04F2"/>
    <w:rsid w:val="003E2567"/>
    <w:rsid w:val="003E2FE5"/>
    <w:rsid w:val="003E3E10"/>
    <w:rsid w:val="003E55D7"/>
    <w:rsid w:val="003E6209"/>
    <w:rsid w:val="003E71FE"/>
    <w:rsid w:val="003F0596"/>
    <w:rsid w:val="003F2DCD"/>
    <w:rsid w:val="003F31AE"/>
    <w:rsid w:val="003F31EC"/>
    <w:rsid w:val="003F5E14"/>
    <w:rsid w:val="0040007D"/>
    <w:rsid w:val="0040063F"/>
    <w:rsid w:val="004016A5"/>
    <w:rsid w:val="00401A3F"/>
    <w:rsid w:val="00403326"/>
    <w:rsid w:val="00404ECC"/>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276B1"/>
    <w:rsid w:val="00431974"/>
    <w:rsid w:val="00431B54"/>
    <w:rsid w:val="0043271B"/>
    <w:rsid w:val="00434A07"/>
    <w:rsid w:val="00441897"/>
    <w:rsid w:val="00441A24"/>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8CD"/>
    <w:rsid w:val="004B19AB"/>
    <w:rsid w:val="004B32BC"/>
    <w:rsid w:val="004B3B55"/>
    <w:rsid w:val="004B3DAA"/>
    <w:rsid w:val="004B4B13"/>
    <w:rsid w:val="004B4EDD"/>
    <w:rsid w:val="004B5215"/>
    <w:rsid w:val="004B692C"/>
    <w:rsid w:val="004B6E8B"/>
    <w:rsid w:val="004B7C09"/>
    <w:rsid w:val="004C0023"/>
    <w:rsid w:val="004C132A"/>
    <w:rsid w:val="004C1C63"/>
    <w:rsid w:val="004C2BDC"/>
    <w:rsid w:val="004C3368"/>
    <w:rsid w:val="004C3924"/>
    <w:rsid w:val="004C3D0F"/>
    <w:rsid w:val="004C478D"/>
    <w:rsid w:val="004C62BF"/>
    <w:rsid w:val="004C65C0"/>
    <w:rsid w:val="004C6793"/>
    <w:rsid w:val="004D04F7"/>
    <w:rsid w:val="004D33C0"/>
    <w:rsid w:val="004D3423"/>
    <w:rsid w:val="004D5026"/>
    <w:rsid w:val="004D7072"/>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63B87"/>
    <w:rsid w:val="00563DD3"/>
    <w:rsid w:val="005640B1"/>
    <w:rsid w:val="00564540"/>
    <w:rsid w:val="00565AFB"/>
    <w:rsid w:val="005719EE"/>
    <w:rsid w:val="00571A55"/>
    <w:rsid w:val="00572B5E"/>
    <w:rsid w:val="00574A58"/>
    <w:rsid w:val="00576399"/>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6FC9"/>
    <w:rsid w:val="005C74DB"/>
    <w:rsid w:val="005D143E"/>
    <w:rsid w:val="005D1907"/>
    <w:rsid w:val="005D20BF"/>
    <w:rsid w:val="005D2BFD"/>
    <w:rsid w:val="005D2FC1"/>
    <w:rsid w:val="005D3E51"/>
    <w:rsid w:val="005D56C3"/>
    <w:rsid w:val="005D6DFB"/>
    <w:rsid w:val="005E1D36"/>
    <w:rsid w:val="005E6C05"/>
    <w:rsid w:val="005F0844"/>
    <w:rsid w:val="005F2995"/>
    <w:rsid w:val="005F36FF"/>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2D2B"/>
    <w:rsid w:val="0062336A"/>
    <w:rsid w:val="006247D5"/>
    <w:rsid w:val="00624827"/>
    <w:rsid w:val="006268B9"/>
    <w:rsid w:val="006275D8"/>
    <w:rsid w:val="00630321"/>
    <w:rsid w:val="0063055F"/>
    <w:rsid w:val="00630BDE"/>
    <w:rsid w:val="00631B82"/>
    <w:rsid w:val="0063245C"/>
    <w:rsid w:val="00632776"/>
    <w:rsid w:val="006346B5"/>
    <w:rsid w:val="00634AC7"/>
    <w:rsid w:val="00635A38"/>
    <w:rsid w:val="00636785"/>
    <w:rsid w:val="00636EFA"/>
    <w:rsid w:val="006406E3"/>
    <w:rsid w:val="0064079E"/>
    <w:rsid w:val="006410B4"/>
    <w:rsid w:val="00642245"/>
    <w:rsid w:val="00642BAB"/>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33D1"/>
    <w:rsid w:val="006842D9"/>
    <w:rsid w:val="006871AA"/>
    <w:rsid w:val="00691EB7"/>
    <w:rsid w:val="006935F7"/>
    <w:rsid w:val="006948E0"/>
    <w:rsid w:val="00694A83"/>
    <w:rsid w:val="00694AFC"/>
    <w:rsid w:val="00695235"/>
    <w:rsid w:val="006966F6"/>
    <w:rsid w:val="00696C49"/>
    <w:rsid w:val="006A0246"/>
    <w:rsid w:val="006A0579"/>
    <w:rsid w:val="006A0EC1"/>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A04"/>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0EC"/>
    <w:rsid w:val="00754171"/>
    <w:rsid w:val="007560AA"/>
    <w:rsid w:val="00756A46"/>
    <w:rsid w:val="00757101"/>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55DF"/>
    <w:rsid w:val="00775958"/>
    <w:rsid w:val="007825A9"/>
    <w:rsid w:val="00782789"/>
    <w:rsid w:val="007861FC"/>
    <w:rsid w:val="0078632B"/>
    <w:rsid w:val="00787B7F"/>
    <w:rsid w:val="0079186C"/>
    <w:rsid w:val="00791B33"/>
    <w:rsid w:val="00792C2F"/>
    <w:rsid w:val="00793886"/>
    <w:rsid w:val="00793CF6"/>
    <w:rsid w:val="00794569"/>
    <w:rsid w:val="007961C1"/>
    <w:rsid w:val="007A0DF6"/>
    <w:rsid w:val="007A29AE"/>
    <w:rsid w:val="007A392B"/>
    <w:rsid w:val="007A4161"/>
    <w:rsid w:val="007A4BD1"/>
    <w:rsid w:val="007A7EA6"/>
    <w:rsid w:val="007B23EB"/>
    <w:rsid w:val="007B2CAC"/>
    <w:rsid w:val="007B3C0D"/>
    <w:rsid w:val="007B477B"/>
    <w:rsid w:val="007B5078"/>
    <w:rsid w:val="007B57C5"/>
    <w:rsid w:val="007B71AD"/>
    <w:rsid w:val="007C1A41"/>
    <w:rsid w:val="007C36C7"/>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664C"/>
    <w:rsid w:val="007E687D"/>
    <w:rsid w:val="007E6F19"/>
    <w:rsid w:val="007F33FA"/>
    <w:rsid w:val="007F3C5B"/>
    <w:rsid w:val="007F6C17"/>
    <w:rsid w:val="0080113A"/>
    <w:rsid w:val="00802279"/>
    <w:rsid w:val="00803F9F"/>
    <w:rsid w:val="00804827"/>
    <w:rsid w:val="00805C79"/>
    <w:rsid w:val="0080606D"/>
    <w:rsid w:val="00806A6C"/>
    <w:rsid w:val="00812409"/>
    <w:rsid w:val="008125FB"/>
    <w:rsid w:val="00812CEA"/>
    <w:rsid w:val="00815179"/>
    <w:rsid w:val="00815296"/>
    <w:rsid w:val="00815866"/>
    <w:rsid w:val="008158A9"/>
    <w:rsid w:val="00816434"/>
    <w:rsid w:val="0081679D"/>
    <w:rsid w:val="00816CAB"/>
    <w:rsid w:val="008177CB"/>
    <w:rsid w:val="00820C40"/>
    <w:rsid w:val="00820D16"/>
    <w:rsid w:val="0082191C"/>
    <w:rsid w:val="00821B25"/>
    <w:rsid w:val="00822278"/>
    <w:rsid w:val="0082291B"/>
    <w:rsid w:val="00823A0E"/>
    <w:rsid w:val="0082517A"/>
    <w:rsid w:val="00825D6D"/>
    <w:rsid w:val="008279B0"/>
    <w:rsid w:val="0083106E"/>
    <w:rsid w:val="008326AE"/>
    <w:rsid w:val="008344F7"/>
    <w:rsid w:val="00837989"/>
    <w:rsid w:val="00837A9E"/>
    <w:rsid w:val="00840043"/>
    <w:rsid w:val="00843141"/>
    <w:rsid w:val="008463D3"/>
    <w:rsid w:val="00846990"/>
    <w:rsid w:val="00850B4D"/>
    <w:rsid w:val="00851268"/>
    <w:rsid w:val="00851CEB"/>
    <w:rsid w:val="00852237"/>
    <w:rsid w:val="00853528"/>
    <w:rsid w:val="0085368E"/>
    <w:rsid w:val="0085579B"/>
    <w:rsid w:val="0085637F"/>
    <w:rsid w:val="00856FB5"/>
    <w:rsid w:val="0085776B"/>
    <w:rsid w:val="00860417"/>
    <w:rsid w:val="008608F9"/>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011"/>
    <w:rsid w:val="008740CC"/>
    <w:rsid w:val="00874FB5"/>
    <w:rsid w:val="008753C1"/>
    <w:rsid w:val="00876566"/>
    <w:rsid w:val="008776A4"/>
    <w:rsid w:val="00877716"/>
    <w:rsid w:val="008862A8"/>
    <w:rsid w:val="00886982"/>
    <w:rsid w:val="00887A13"/>
    <w:rsid w:val="00890ED3"/>
    <w:rsid w:val="00891289"/>
    <w:rsid w:val="0089265D"/>
    <w:rsid w:val="008942A6"/>
    <w:rsid w:val="008943E9"/>
    <w:rsid w:val="00894918"/>
    <w:rsid w:val="008970D6"/>
    <w:rsid w:val="00897236"/>
    <w:rsid w:val="00897F4F"/>
    <w:rsid w:val="008A0AEA"/>
    <w:rsid w:val="008A1DD9"/>
    <w:rsid w:val="008A2182"/>
    <w:rsid w:val="008A2637"/>
    <w:rsid w:val="008A2836"/>
    <w:rsid w:val="008A4175"/>
    <w:rsid w:val="008A5378"/>
    <w:rsid w:val="008A5E31"/>
    <w:rsid w:val="008A69AF"/>
    <w:rsid w:val="008B006B"/>
    <w:rsid w:val="008B0502"/>
    <w:rsid w:val="008B1412"/>
    <w:rsid w:val="008B20DD"/>
    <w:rsid w:val="008B26CA"/>
    <w:rsid w:val="008B516F"/>
    <w:rsid w:val="008B566A"/>
    <w:rsid w:val="008B598D"/>
    <w:rsid w:val="008B69D6"/>
    <w:rsid w:val="008C0F46"/>
    <w:rsid w:val="008C1129"/>
    <w:rsid w:val="008C1F2B"/>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C66"/>
    <w:rsid w:val="00934222"/>
    <w:rsid w:val="0093467F"/>
    <w:rsid w:val="00934DF0"/>
    <w:rsid w:val="00934E85"/>
    <w:rsid w:val="00935E0D"/>
    <w:rsid w:val="00937474"/>
    <w:rsid w:val="00940021"/>
    <w:rsid w:val="00940C67"/>
    <w:rsid w:val="00941D27"/>
    <w:rsid w:val="00942189"/>
    <w:rsid w:val="0094234A"/>
    <w:rsid w:val="00942D0E"/>
    <w:rsid w:val="00945A79"/>
    <w:rsid w:val="00946047"/>
    <w:rsid w:val="00947109"/>
    <w:rsid w:val="009509AE"/>
    <w:rsid w:val="00951A3C"/>
    <w:rsid w:val="00951ED3"/>
    <w:rsid w:val="00953181"/>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4288"/>
    <w:rsid w:val="0097496F"/>
    <w:rsid w:val="00975066"/>
    <w:rsid w:val="00975868"/>
    <w:rsid w:val="009804E2"/>
    <w:rsid w:val="00980CDA"/>
    <w:rsid w:val="00982CC9"/>
    <w:rsid w:val="00983CBC"/>
    <w:rsid w:val="0098749A"/>
    <w:rsid w:val="00987A8D"/>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126A"/>
    <w:rsid w:val="009D14F0"/>
    <w:rsid w:val="009D22B6"/>
    <w:rsid w:val="009D2E79"/>
    <w:rsid w:val="009D3B77"/>
    <w:rsid w:val="009D4C98"/>
    <w:rsid w:val="009D53D2"/>
    <w:rsid w:val="009E19B3"/>
    <w:rsid w:val="009E1CDD"/>
    <w:rsid w:val="009E4110"/>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72F5"/>
    <w:rsid w:val="00A4738F"/>
    <w:rsid w:val="00A50387"/>
    <w:rsid w:val="00A505AB"/>
    <w:rsid w:val="00A50BB5"/>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97FE6"/>
    <w:rsid w:val="00AA001F"/>
    <w:rsid w:val="00AA00C2"/>
    <w:rsid w:val="00AA1690"/>
    <w:rsid w:val="00AA31FD"/>
    <w:rsid w:val="00AA3240"/>
    <w:rsid w:val="00AA33D0"/>
    <w:rsid w:val="00AA5572"/>
    <w:rsid w:val="00AA67D7"/>
    <w:rsid w:val="00AB37B7"/>
    <w:rsid w:val="00AB41E0"/>
    <w:rsid w:val="00AB47A2"/>
    <w:rsid w:val="00AB528A"/>
    <w:rsid w:val="00AB65DA"/>
    <w:rsid w:val="00AB711A"/>
    <w:rsid w:val="00AC02C9"/>
    <w:rsid w:val="00AC34BF"/>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6D52"/>
    <w:rsid w:val="00B26EC6"/>
    <w:rsid w:val="00B309BF"/>
    <w:rsid w:val="00B3198E"/>
    <w:rsid w:val="00B326E2"/>
    <w:rsid w:val="00B33779"/>
    <w:rsid w:val="00B357B0"/>
    <w:rsid w:val="00B3639F"/>
    <w:rsid w:val="00B36873"/>
    <w:rsid w:val="00B36D4D"/>
    <w:rsid w:val="00B40D39"/>
    <w:rsid w:val="00B41BB4"/>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521F"/>
    <w:rsid w:val="00BC6920"/>
    <w:rsid w:val="00BC7117"/>
    <w:rsid w:val="00BC7A26"/>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A39"/>
    <w:rsid w:val="00BF1474"/>
    <w:rsid w:val="00BF147D"/>
    <w:rsid w:val="00BF1D1F"/>
    <w:rsid w:val="00BF2950"/>
    <w:rsid w:val="00BF3C45"/>
    <w:rsid w:val="00BF426D"/>
    <w:rsid w:val="00BF6254"/>
    <w:rsid w:val="00BF6424"/>
    <w:rsid w:val="00BF7636"/>
    <w:rsid w:val="00BF78A0"/>
    <w:rsid w:val="00BF7937"/>
    <w:rsid w:val="00BF7E35"/>
    <w:rsid w:val="00C00F9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66DA6"/>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7651"/>
    <w:rsid w:val="00C90BE2"/>
    <w:rsid w:val="00C90EB8"/>
    <w:rsid w:val="00C918E0"/>
    <w:rsid w:val="00C91AC6"/>
    <w:rsid w:val="00C940D3"/>
    <w:rsid w:val="00C952F6"/>
    <w:rsid w:val="00C96416"/>
    <w:rsid w:val="00CA01B2"/>
    <w:rsid w:val="00CA0A76"/>
    <w:rsid w:val="00CA2B4C"/>
    <w:rsid w:val="00CA3295"/>
    <w:rsid w:val="00CA334A"/>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6E3F"/>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4358"/>
    <w:rsid w:val="00DF4904"/>
    <w:rsid w:val="00DF610B"/>
    <w:rsid w:val="00E006E8"/>
    <w:rsid w:val="00E00981"/>
    <w:rsid w:val="00E00E4D"/>
    <w:rsid w:val="00E010CE"/>
    <w:rsid w:val="00E0284B"/>
    <w:rsid w:val="00E03672"/>
    <w:rsid w:val="00E0517A"/>
    <w:rsid w:val="00E05493"/>
    <w:rsid w:val="00E10271"/>
    <w:rsid w:val="00E10541"/>
    <w:rsid w:val="00E1231A"/>
    <w:rsid w:val="00E12933"/>
    <w:rsid w:val="00E12A6A"/>
    <w:rsid w:val="00E12E9F"/>
    <w:rsid w:val="00E23770"/>
    <w:rsid w:val="00E23B85"/>
    <w:rsid w:val="00E2406C"/>
    <w:rsid w:val="00E2516D"/>
    <w:rsid w:val="00E26221"/>
    <w:rsid w:val="00E27BD8"/>
    <w:rsid w:val="00E306BD"/>
    <w:rsid w:val="00E31B05"/>
    <w:rsid w:val="00E33464"/>
    <w:rsid w:val="00E33850"/>
    <w:rsid w:val="00E37A62"/>
    <w:rsid w:val="00E40256"/>
    <w:rsid w:val="00E4040D"/>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3AB"/>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paragraph" w:styleId="NormalWeb">
    <w:name w:val="Normal (Web)"/>
    <w:basedOn w:val="Normal"/>
    <w:uiPriority w:val="99"/>
    <w:unhideWhenUsed/>
    <w:rsid w:val="004D7072"/>
    <w:pPr>
      <w:spacing w:before="100" w:beforeAutospacing="1" w:after="100" w:afterAutospacing="1"/>
    </w:pPr>
  </w:style>
  <w:style w:type="character" w:styleId="Vurgu">
    <w:name w:val="Emphasis"/>
    <w:basedOn w:val="VarsaylanParagrafYazTipi"/>
    <w:uiPriority w:val="20"/>
    <w:qFormat/>
    <w:rsid w:val="003F2D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4466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2</cp:revision>
  <cp:lastPrinted>2025-01-09T06:59:00Z</cp:lastPrinted>
  <dcterms:created xsi:type="dcterms:W3CDTF">2025-06-10T07:31:00Z</dcterms:created>
  <dcterms:modified xsi:type="dcterms:W3CDTF">2025-06-10T07:31:00Z</dcterms:modified>
</cp:coreProperties>
</file>